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color w:val="1E1D22"/>
        </w:rPr>
        <w:br/>
      </w:r>
      <w:r w:rsidR="007B5B83"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:rsidR="007B5B83" w:rsidRDefault="007B5B83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36756" w:rsidRPr="00D454E1" w:rsidTr="00E60C13">
        <w:trPr>
          <w:trHeight w:val="201"/>
        </w:trPr>
        <w:tc>
          <w:tcPr>
            <w:tcW w:w="9639" w:type="dxa"/>
            <w:vAlign w:val="bottom"/>
          </w:tcPr>
          <w:p w:rsidR="00736756" w:rsidRPr="00D454E1" w:rsidRDefault="00570B5E" w:rsidP="00E60C13">
            <w:pPr>
              <w:spacing w:line="197" w:lineRule="exact"/>
              <w:jc w:val="righ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454E1">
              <w:rPr>
                <w:rFonts w:ascii="Garamond" w:hAnsi="Garamond" w:cs="Garamond"/>
                <w:b/>
                <w:bCs/>
                <w:sz w:val="24"/>
                <w:szCs w:val="24"/>
              </w:rPr>
              <w:t>ACI Vallelunga</w:t>
            </w:r>
            <w:r w:rsidR="00736756" w:rsidRPr="00D454E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S.p.a. </w:t>
            </w:r>
          </w:p>
          <w:p w:rsidR="00736756" w:rsidRPr="00D454E1" w:rsidRDefault="00736756" w:rsidP="00E60C13">
            <w:pPr>
              <w:spacing w:line="197" w:lineRule="exac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454E1">
              <w:rPr>
                <w:rFonts w:ascii="Garamond" w:hAnsi="Garamond" w:cs="Garamond"/>
                <w:b/>
                <w:bCs/>
                <w:sz w:val="24"/>
                <w:szCs w:val="24"/>
              </w:rPr>
              <w:t>Al r</w:t>
            </w:r>
            <w:r w:rsidRPr="00D454E1"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esponsabile della prevenzione della corruzione e della trasparenza</w:t>
            </w:r>
          </w:p>
        </w:tc>
      </w:tr>
      <w:tr w:rsidR="00736756" w:rsidRPr="00D454E1" w:rsidTr="00E60C13">
        <w:trPr>
          <w:trHeight w:val="178"/>
        </w:trPr>
        <w:tc>
          <w:tcPr>
            <w:tcW w:w="9639" w:type="dxa"/>
            <w:vAlign w:val="bottom"/>
          </w:tcPr>
          <w:p w:rsidR="00736756" w:rsidRPr="00D454E1" w:rsidRDefault="00570B5E" w:rsidP="00E60C13">
            <w:pPr>
              <w:spacing w:line="177" w:lineRule="exact"/>
              <w:jc w:val="right"/>
              <w:rPr>
                <w:sz w:val="20"/>
                <w:szCs w:val="20"/>
              </w:rPr>
            </w:pPr>
            <w:r w:rsidRPr="00D454E1">
              <w:rPr>
                <w:rFonts w:ascii="Garamond" w:hAnsi="Garamond" w:cs="Garamond"/>
                <w:sz w:val="20"/>
                <w:szCs w:val="20"/>
              </w:rPr>
              <w:t>Via Mola Maggiorana, 4/6 – 00063 Campagnano di Roma RM</w:t>
            </w:r>
          </w:p>
        </w:tc>
      </w:tr>
      <w:tr w:rsidR="00736756" w:rsidRPr="00D454E1" w:rsidTr="00E60C13">
        <w:trPr>
          <w:trHeight w:val="236"/>
        </w:trPr>
        <w:tc>
          <w:tcPr>
            <w:tcW w:w="9639" w:type="dxa"/>
            <w:vAlign w:val="bottom"/>
          </w:tcPr>
          <w:p w:rsidR="00736756" w:rsidRPr="00D454E1" w:rsidRDefault="00736756" w:rsidP="00E60C13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>Io sottoscritt</w:t>
      </w:r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7B5B83">
        <w:rPr>
          <w:rFonts w:ascii="TimesNewRomanPSMT" w:hAnsi="TimesNewRomanPSMT" w:cs="TimesNewRomanPSMT"/>
          <w:color w:val="1E1D22"/>
        </w:rPr>
        <w:t>_</w:t>
      </w:r>
      <w:r w:rsidR="00907CF6">
        <w:rPr>
          <w:rFonts w:ascii="TimesNewRomanPSMT" w:hAnsi="TimesNewRomanPSMT" w:cs="TimesNewRomanPSMT"/>
          <w:color w:val="1E1D22"/>
        </w:rPr>
        <w:t xml:space="preserve"> 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:rsidRPr="00D454E1" w:rsidTr="00962CB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 w:rsidRPr="00D454E1"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/     /</w:t>
            </w:r>
          </w:p>
        </w:tc>
      </w:tr>
      <w:tr w:rsidR="00907CF6" w:rsidRPr="00D454E1" w:rsidTr="00962CBD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Pr="00D454E1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:rsidRPr="00D454E1" w:rsidTr="00907CF6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 w:rsidRPr="00D454E1"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RPr="00D454E1" w:rsidTr="00907CF6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Prov/Stato estero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126"/>
      </w:tblGrid>
      <w:tr w:rsidR="00907CF6" w:rsidRPr="00D454E1" w:rsidTr="00C427A9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 w:rsidRPr="00D454E1"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:rsidRPr="00D454E1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907CF6" w:rsidRPr="00D454E1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7B5B83" w:rsidRDefault="007B5B83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 xml:space="preserve">l’accesso civico </w:t>
      </w:r>
      <w:r w:rsidR="0031087F">
        <w:rPr>
          <w:rFonts w:ascii="TimesNewRomanPSMT" w:hAnsi="TimesNewRomanPSMT" w:cs="TimesNewRomanPSMT"/>
          <w:color w:val="1E1D22"/>
        </w:rPr>
        <w:t xml:space="preserve">generalizzato </w:t>
      </w:r>
      <w:r>
        <w:rPr>
          <w:rFonts w:ascii="TimesNewRomanPSMT" w:hAnsi="TimesNewRomanPSMT" w:cs="TimesNewRomanPSMT"/>
          <w:color w:val="1E1D22"/>
        </w:rPr>
        <w:t>ai seguenti documenti, dati o informazioni (art. 5, comma. 2, d.lgs. 33/2013</w:t>
      </w:r>
      <w:r w:rsidR="0031087F">
        <w:rPr>
          <w:rFonts w:ascii="TimesNewRomanPSMT" w:hAnsi="TimesNewRomanPSMT" w:cs="TimesNewRomanPSMT"/>
          <w:color w:val="1E1D22"/>
        </w:rPr>
        <w:t xml:space="preserve">, come modificato dal </w:t>
      </w:r>
      <w:r w:rsidR="00E847EC">
        <w:rPr>
          <w:rFonts w:ascii="TimesNewRomanPSMT" w:hAnsi="TimesNewRomanPSMT" w:cs="TimesNewRomanPSMT"/>
          <w:color w:val="1E1D22"/>
        </w:rPr>
        <w:t>d</w:t>
      </w:r>
      <w:r w:rsidR="0031087F">
        <w:rPr>
          <w:rFonts w:ascii="TimesNewRomanPSMT" w:hAnsi="TimesNewRomanPSMT" w:cs="TimesNewRomanPSMT"/>
          <w:color w:val="1E1D22"/>
        </w:rPr>
        <w:t>.</w:t>
      </w:r>
      <w:r w:rsidR="00E847EC">
        <w:rPr>
          <w:rFonts w:ascii="TimesNewRomanPSMT" w:hAnsi="TimesNewRomanPSMT" w:cs="TimesNewRomanPSMT"/>
          <w:color w:val="1E1D22"/>
        </w:rPr>
        <w:t>l</w:t>
      </w:r>
      <w:r w:rsidR="0031087F">
        <w:rPr>
          <w:rFonts w:ascii="TimesNewRomanPSMT" w:hAnsi="TimesNewRomanPSMT" w:cs="TimesNewRomanPSMT"/>
          <w:color w:val="1E1D22"/>
        </w:rPr>
        <w:t xml:space="preserve">gs. </w:t>
      </w:r>
      <w:r w:rsidR="00E847EC">
        <w:rPr>
          <w:rFonts w:ascii="TimesNewRomanPSMT" w:hAnsi="TimesNewRomanPSMT" w:cs="TimesNewRomanPSMT"/>
          <w:color w:val="1E1D22"/>
        </w:rPr>
        <w:t xml:space="preserve">n. </w:t>
      </w:r>
      <w:r w:rsidR="0031087F">
        <w:rPr>
          <w:rFonts w:ascii="TimesNewRomanPSMT" w:hAnsi="TimesNewRomanPSMT" w:cs="TimesNewRomanPSMT"/>
          <w:color w:val="1E1D22"/>
        </w:rPr>
        <w:t>97</w:t>
      </w:r>
      <w:r w:rsidR="00E847EC">
        <w:rPr>
          <w:rFonts w:ascii="TimesNewRomanPSMT" w:hAnsi="TimesNewRomanPSMT" w:cs="TimesNewRomanPSMT"/>
          <w:color w:val="1E1D22"/>
        </w:rPr>
        <w:t xml:space="preserve">, del 17 maggio </w:t>
      </w:r>
      <w:r w:rsidR="0031087F">
        <w:rPr>
          <w:rFonts w:ascii="TimesNewRomanPSMT" w:hAnsi="TimesNewRomanPSMT" w:cs="TimesNewRomanPSMT"/>
          <w:color w:val="1E1D22"/>
        </w:rPr>
        <w:t>2016</w:t>
      </w:r>
      <w:r>
        <w:rPr>
          <w:rFonts w:ascii="TimesNewRomanPSMT" w:hAnsi="TimesNewRomanPSMT" w:cs="TimesNewRomanPSMT"/>
          <w:color w:val="1E1D22"/>
        </w:rPr>
        <w:t>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:rsidRPr="00D454E1" w:rsidTr="00C427A9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:rsidRPr="00D454E1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RPr="00D454E1" w:rsidTr="00C427A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:rsidRPr="00D454E1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 w:rsidRPr="00D454E1"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:rsidRPr="00D454E1" w:rsidTr="00C427A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 w:rsidRPr="00D454E1"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RPr="00D454E1" w:rsidTr="00C427A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:rsidRPr="00D454E1" w:rsidTr="00C427A9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:rsidR="007B5B83" w:rsidRDefault="007B5B83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kern w:val="1"/>
        </w:rPr>
      </w:pPr>
      <w:r>
        <w:rPr>
          <w:rFonts w:ascii="MS Mincho" w:eastAsia="MS Mincho" w:hAnsi="MS Mincho" w:cs="MS Mincho" w:hint="eastAsia"/>
          <w:color w:val="1E1D22"/>
          <w:kern w:val="1"/>
        </w:rPr>
        <w:t> </w:t>
      </w:r>
      <w:r>
        <w:rPr>
          <w:rFonts w:cs="Calibri"/>
          <w:b/>
          <w:bCs/>
          <w:kern w:val="1"/>
          <w:sz w:val="20"/>
          <w:szCs w:val="20"/>
        </w:rPr>
        <w:t xml:space="preserve">  Nota informativa sul trattamento dei dati personali.</w:t>
      </w:r>
      <w:r>
        <w:rPr>
          <w:rFonts w:ascii="MS Mincho" w:eastAsia="MS Mincho" w:hAnsi="MS Mincho" w:cs="MS Mincho" w:hint="eastAsia"/>
          <w:kern w:val="1"/>
          <w:sz w:val="20"/>
          <w:szCs w:val="20"/>
        </w:rPr>
        <w:t> </w:t>
      </w:r>
      <w:r>
        <w:rPr>
          <w:rFonts w:cs="Calibri"/>
          <w:kern w:val="1"/>
          <w:sz w:val="20"/>
          <w:szCs w:val="20"/>
        </w:rPr>
        <w:t xml:space="preserve">      </w:t>
      </w:r>
      <w:r w:rsidR="007D74E1">
        <w:rPr>
          <w:rFonts w:cs="Calibri"/>
          <w:kern w:val="1"/>
          <w:sz w:val="20"/>
          <w:szCs w:val="20"/>
        </w:rPr>
        <w:br/>
      </w:r>
      <w:r>
        <w:rPr>
          <w:rFonts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cs="Calibri"/>
          <w:kern w:val="1"/>
          <w:sz w:val="20"/>
          <w:szCs w:val="20"/>
        </w:rPr>
        <w:t xml:space="preserve">      legislativo n. </w:t>
      </w:r>
      <w:hyperlink r:id="rId4" w:history="1">
        <w:r>
          <w:rPr>
            <w:rFonts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 w:rsidRPr="00D454E1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:rsidRPr="00D454E1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427A9" w:rsidRPr="00D454E1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 w:rsidRPr="00D454E1"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962CBD">
      <w:pgSz w:w="11900" w:h="16840"/>
      <w:pgMar w:top="142" w:right="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83"/>
    <w:rsid w:val="001E5065"/>
    <w:rsid w:val="002D6C87"/>
    <w:rsid w:val="002F61E3"/>
    <w:rsid w:val="0031087F"/>
    <w:rsid w:val="00357350"/>
    <w:rsid w:val="0045463B"/>
    <w:rsid w:val="00570B5E"/>
    <w:rsid w:val="00736756"/>
    <w:rsid w:val="007B5B83"/>
    <w:rsid w:val="007D74E1"/>
    <w:rsid w:val="00907CF6"/>
    <w:rsid w:val="00962CBD"/>
    <w:rsid w:val="00A40FD7"/>
    <w:rsid w:val="00B92A35"/>
    <w:rsid w:val="00C427A9"/>
    <w:rsid w:val="00D454E1"/>
    <w:rsid w:val="00E60C13"/>
    <w:rsid w:val="00E847E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63511-C69B-4C78-A961-2B011EC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3-06-30;196!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dc:description/>
  <cp:lastModifiedBy>Cristiano Maitini</cp:lastModifiedBy>
  <cp:revision>2</cp:revision>
  <cp:lastPrinted>2017-01-19T08:55:00Z</cp:lastPrinted>
  <dcterms:created xsi:type="dcterms:W3CDTF">2018-03-16T16:15:00Z</dcterms:created>
  <dcterms:modified xsi:type="dcterms:W3CDTF">2018-03-16T16:15:00Z</dcterms:modified>
</cp:coreProperties>
</file>